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236F2" w14:textId="696D36C1" w:rsidR="000E0FAE" w:rsidRPr="00D3009F" w:rsidRDefault="00683889">
      <w:pPr>
        <w:jc w:val="center"/>
        <w:rPr>
          <w:b/>
          <w:sz w:val="24"/>
          <w:szCs w:val="24"/>
          <w:lang w:val="pt-BR"/>
        </w:rPr>
      </w:pPr>
      <w:r w:rsidRPr="00D3009F">
        <w:rPr>
          <w:b/>
          <w:sz w:val="24"/>
          <w:szCs w:val="24"/>
          <w:lang w:val="pt-BR"/>
        </w:rPr>
        <w:t>Cultura Popular/Tradicional e Periférica</w:t>
      </w:r>
    </w:p>
    <w:p w14:paraId="0AF3957C" w14:textId="77777777" w:rsidR="00573A9B" w:rsidRPr="00D3009F" w:rsidRDefault="00573A9B" w:rsidP="0043383E">
      <w:pPr>
        <w:widowControl/>
        <w:jc w:val="center"/>
        <w:rPr>
          <w:bCs/>
          <w:sz w:val="24"/>
          <w:szCs w:val="24"/>
          <w:lang w:val="pt-BR"/>
        </w:rPr>
      </w:pPr>
    </w:p>
    <w:p w14:paraId="61E236F8" w14:textId="0F06E3C6" w:rsidR="000E0FAE" w:rsidRPr="00D3009F" w:rsidRDefault="00804664" w:rsidP="0043383E">
      <w:pPr>
        <w:widowControl/>
        <w:jc w:val="center"/>
        <w:rPr>
          <w:b/>
          <w:sz w:val="24"/>
          <w:szCs w:val="24"/>
          <w:lang w:val="pt-BR"/>
        </w:rPr>
      </w:pPr>
      <w:r w:rsidRPr="00D3009F">
        <w:rPr>
          <w:b/>
          <w:sz w:val="28"/>
          <w:szCs w:val="28"/>
          <w:lang w:val="pt-BR"/>
        </w:rPr>
        <w:t>O Impacto da Cultura Digital na Tradição dos Benzimentos</w:t>
      </w:r>
    </w:p>
    <w:p w14:paraId="61E236FC" w14:textId="77777777" w:rsidR="000E0FAE" w:rsidRPr="00D3009F" w:rsidRDefault="000E0FAE">
      <w:pPr>
        <w:jc w:val="center"/>
        <w:rPr>
          <w:sz w:val="24"/>
          <w:szCs w:val="24"/>
          <w:lang w:val="pt-BR"/>
        </w:rPr>
      </w:pPr>
    </w:p>
    <w:p w14:paraId="61E236FD" w14:textId="20BC4BFC" w:rsidR="000E0FAE" w:rsidRPr="00D3009F" w:rsidRDefault="00573A9B">
      <w:pPr>
        <w:ind w:left="1418"/>
        <w:jc w:val="right"/>
        <w:rPr>
          <w:sz w:val="24"/>
          <w:szCs w:val="24"/>
          <w:lang w:val="pt-BR"/>
        </w:rPr>
      </w:pPr>
      <w:r w:rsidRPr="00D3009F">
        <w:rPr>
          <w:sz w:val="24"/>
          <w:szCs w:val="24"/>
          <w:lang w:val="pt-BR"/>
        </w:rPr>
        <w:t>Elissandra de Oliveira e Oliveira</w:t>
      </w:r>
      <w:r w:rsidRPr="00D3009F">
        <w:rPr>
          <w:sz w:val="24"/>
          <w:szCs w:val="24"/>
          <w:vertAlign w:val="superscript"/>
          <w:lang w:val="pt-BR"/>
        </w:rPr>
        <w:footnoteReference w:id="1"/>
      </w:r>
    </w:p>
    <w:p w14:paraId="61E236FE" w14:textId="7A8C2C4D" w:rsidR="000E0FAE" w:rsidRPr="00D3009F" w:rsidRDefault="00573A9B">
      <w:pPr>
        <w:ind w:left="1418"/>
        <w:jc w:val="right"/>
        <w:rPr>
          <w:sz w:val="24"/>
          <w:szCs w:val="24"/>
          <w:lang w:val="pt-BR"/>
        </w:rPr>
      </w:pPr>
      <w:r w:rsidRPr="00D3009F">
        <w:rPr>
          <w:sz w:val="24"/>
          <w:szCs w:val="24"/>
          <w:lang w:val="pt-BR"/>
        </w:rPr>
        <w:t>Linduarte Pereira Rodrigues</w:t>
      </w:r>
      <w:r w:rsidRPr="00D3009F">
        <w:rPr>
          <w:sz w:val="24"/>
          <w:szCs w:val="24"/>
          <w:vertAlign w:val="superscript"/>
          <w:lang w:val="pt-BR"/>
        </w:rPr>
        <w:footnoteReference w:id="2"/>
      </w:r>
    </w:p>
    <w:p w14:paraId="61E236FF" w14:textId="77777777" w:rsidR="000E0FAE" w:rsidRPr="00D3009F" w:rsidRDefault="000E0FAE" w:rsidP="00382635">
      <w:pPr>
        <w:rPr>
          <w:sz w:val="24"/>
          <w:szCs w:val="24"/>
          <w:lang w:val="pt-BR"/>
        </w:rPr>
      </w:pPr>
    </w:p>
    <w:p w14:paraId="66EAFB11" w14:textId="7A3A4D22" w:rsidR="00382635" w:rsidRPr="00D3009F" w:rsidRDefault="00382635" w:rsidP="00382635">
      <w:pPr>
        <w:pStyle w:val="PargrafodaLista"/>
        <w:numPr>
          <w:ilvl w:val="0"/>
          <w:numId w:val="2"/>
        </w:numPr>
        <w:ind w:left="426" w:hanging="426"/>
        <w:jc w:val="both"/>
        <w:rPr>
          <w:b/>
          <w:bCs/>
          <w:sz w:val="24"/>
          <w:szCs w:val="24"/>
          <w:lang w:val="pt-BR"/>
        </w:rPr>
      </w:pPr>
      <w:r w:rsidRPr="00D3009F">
        <w:rPr>
          <w:b/>
          <w:bCs/>
          <w:sz w:val="24"/>
          <w:szCs w:val="24"/>
          <w:lang w:val="pt-BR"/>
        </w:rPr>
        <w:t>INTRODUÇÃO</w:t>
      </w:r>
    </w:p>
    <w:p w14:paraId="4B1B43A5" w14:textId="77777777" w:rsidR="00382635" w:rsidRPr="00D3009F" w:rsidRDefault="00382635" w:rsidP="00382635">
      <w:pPr>
        <w:jc w:val="both"/>
        <w:rPr>
          <w:sz w:val="24"/>
          <w:szCs w:val="24"/>
          <w:lang w:val="pt-BR"/>
        </w:rPr>
      </w:pPr>
    </w:p>
    <w:p w14:paraId="592630D2" w14:textId="77777777" w:rsidR="00523D3C" w:rsidRPr="00D3009F" w:rsidRDefault="00523D3C" w:rsidP="00382635">
      <w:pPr>
        <w:jc w:val="both"/>
        <w:rPr>
          <w:sz w:val="24"/>
          <w:szCs w:val="24"/>
          <w:lang w:val="pt-BR"/>
        </w:rPr>
      </w:pPr>
    </w:p>
    <w:p w14:paraId="061C02E0" w14:textId="508B746A" w:rsidR="0037180F" w:rsidRPr="00D3009F" w:rsidRDefault="0037180F" w:rsidP="0099286A">
      <w:pPr>
        <w:spacing w:line="360" w:lineRule="auto"/>
        <w:ind w:firstLine="567"/>
        <w:jc w:val="both"/>
        <w:rPr>
          <w:sz w:val="24"/>
          <w:szCs w:val="24"/>
          <w:lang w:val="pt-BR"/>
        </w:rPr>
      </w:pPr>
      <w:r w:rsidRPr="00D3009F">
        <w:rPr>
          <w:sz w:val="24"/>
          <w:szCs w:val="24"/>
          <w:lang w:val="pt-BR"/>
        </w:rPr>
        <w:t xml:space="preserve">O benzimento é um fenômeno social de cura que ocorre em contextos comunitários e solidários, sendo uma prática cultural brasileira que combina elementos de religião e medicina popular (Alves </w:t>
      </w:r>
      <w:r w:rsidRPr="00D3009F">
        <w:rPr>
          <w:i/>
          <w:iCs/>
          <w:sz w:val="24"/>
          <w:szCs w:val="24"/>
          <w:lang w:val="pt-BR"/>
        </w:rPr>
        <w:t>et al</w:t>
      </w:r>
      <w:r w:rsidRPr="00D3009F">
        <w:rPr>
          <w:sz w:val="24"/>
          <w:szCs w:val="24"/>
          <w:lang w:val="pt-BR"/>
        </w:rPr>
        <w:t>., 2022).</w:t>
      </w:r>
      <w:r w:rsidR="0027304D" w:rsidRPr="00D3009F">
        <w:rPr>
          <w:sz w:val="24"/>
          <w:szCs w:val="24"/>
          <w:lang w:val="pt-BR"/>
        </w:rPr>
        <w:t xml:space="preserve"> </w:t>
      </w:r>
      <w:r w:rsidRPr="00D3009F">
        <w:rPr>
          <w:sz w:val="24"/>
          <w:szCs w:val="24"/>
          <w:lang w:val="pt-BR"/>
        </w:rPr>
        <w:t>No Brasil, especialmente no Nordeste, as benzedeiras utilizam o “dom de benzer” para tratar males como espinhela caída e mau-olhado (Cunha, 2018), ganhando autoridade e simbolismo pela cura mediada pelo sagrado (Barros, 2023).</w:t>
      </w:r>
      <w:r w:rsidR="0099286A" w:rsidRPr="00D3009F">
        <w:rPr>
          <w:sz w:val="24"/>
          <w:szCs w:val="24"/>
          <w:lang w:val="pt-BR"/>
        </w:rPr>
        <w:t xml:space="preserve"> </w:t>
      </w:r>
      <w:r w:rsidRPr="00D3009F">
        <w:rPr>
          <w:sz w:val="24"/>
          <w:szCs w:val="24"/>
          <w:lang w:val="pt-BR"/>
        </w:rPr>
        <w:t>Essas práticas são mantidas pela tradição oral e envolvem uma linguagem multissemiótica com rezas, ramos verdes e rituais de cura (Rodrigues, 2011). Mesmo na contemporaneidade, mantém sua relevância, adaptando-se aos contextos culturais das benzedeiras, incluindo a Internet, como no YouTube e Facebook (</w:t>
      </w:r>
      <w:proofErr w:type="spellStart"/>
      <w:r w:rsidRPr="00D3009F">
        <w:rPr>
          <w:sz w:val="24"/>
          <w:szCs w:val="24"/>
          <w:lang w:val="pt-BR"/>
        </w:rPr>
        <w:t>Ilhéo</w:t>
      </w:r>
      <w:proofErr w:type="spellEnd"/>
      <w:r w:rsidRPr="00D3009F">
        <w:rPr>
          <w:sz w:val="24"/>
          <w:szCs w:val="24"/>
          <w:lang w:val="pt-BR"/>
        </w:rPr>
        <w:t>, 2017; Barros, 2023).</w:t>
      </w:r>
    </w:p>
    <w:p w14:paraId="07561F24" w14:textId="774E0982" w:rsidR="0071031B" w:rsidRPr="00D3009F" w:rsidRDefault="0099286A" w:rsidP="0037180F">
      <w:pPr>
        <w:spacing w:line="360" w:lineRule="auto"/>
        <w:ind w:firstLine="567"/>
        <w:jc w:val="both"/>
        <w:rPr>
          <w:sz w:val="24"/>
          <w:szCs w:val="24"/>
          <w:lang w:val="pt-BR"/>
        </w:rPr>
      </w:pPr>
      <w:r w:rsidRPr="00D3009F">
        <w:rPr>
          <w:sz w:val="24"/>
          <w:szCs w:val="24"/>
          <w:lang w:val="pt-BR"/>
        </w:rPr>
        <w:t>Desse modo, b</w:t>
      </w:r>
      <w:r w:rsidR="00700432" w:rsidRPr="00D3009F">
        <w:rPr>
          <w:sz w:val="24"/>
          <w:szCs w:val="24"/>
          <w:lang w:val="pt-BR"/>
        </w:rPr>
        <w:t>uscou-se</w:t>
      </w:r>
      <w:r w:rsidR="008470C4" w:rsidRPr="00D3009F">
        <w:rPr>
          <w:sz w:val="24"/>
          <w:szCs w:val="24"/>
          <w:lang w:val="pt-BR"/>
        </w:rPr>
        <w:t xml:space="preserve"> </w:t>
      </w:r>
      <w:r w:rsidR="0037180F" w:rsidRPr="00D3009F">
        <w:rPr>
          <w:sz w:val="24"/>
          <w:szCs w:val="24"/>
          <w:lang w:val="pt-BR"/>
        </w:rPr>
        <w:t>investiga</w:t>
      </w:r>
      <w:r w:rsidR="008470C4" w:rsidRPr="00D3009F">
        <w:rPr>
          <w:sz w:val="24"/>
          <w:szCs w:val="24"/>
          <w:lang w:val="pt-BR"/>
        </w:rPr>
        <w:t>r</w:t>
      </w:r>
      <w:r w:rsidR="0037180F" w:rsidRPr="00D3009F">
        <w:rPr>
          <w:sz w:val="24"/>
          <w:szCs w:val="24"/>
          <w:lang w:val="pt-BR"/>
        </w:rPr>
        <w:t xml:space="preserve"> a atualização das práticas de benzimento na contemporaneidade, utilizando teorias da Linguística Aplicada e conceitos de Performance (Zumthor, 1993) e Memória Coletiva (</w:t>
      </w:r>
      <w:proofErr w:type="spellStart"/>
      <w:r w:rsidR="0037180F" w:rsidRPr="00D3009F">
        <w:rPr>
          <w:sz w:val="24"/>
          <w:szCs w:val="24"/>
          <w:lang w:val="pt-BR"/>
        </w:rPr>
        <w:t>Halbwachs</w:t>
      </w:r>
      <w:proofErr w:type="spellEnd"/>
      <w:r w:rsidR="0037180F" w:rsidRPr="00D3009F">
        <w:rPr>
          <w:sz w:val="24"/>
          <w:szCs w:val="24"/>
          <w:lang w:val="pt-BR"/>
        </w:rPr>
        <w:t>, 2003), para compreender o texto e a linguagem como práticas socioculturais e históricas</w:t>
      </w:r>
      <w:r w:rsidR="000B42EF" w:rsidRPr="00D3009F">
        <w:rPr>
          <w:sz w:val="24"/>
          <w:szCs w:val="24"/>
          <w:lang w:val="pt-BR"/>
        </w:rPr>
        <w:t xml:space="preserve"> (Ro</w:t>
      </w:r>
      <w:r w:rsidRPr="00D3009F">
        <w:rPr>
          <w:sz w:val="24"/>
          <w:szCs w:val="24"/>
          <w:lang w:val="pt-BR"/>
        </w:rPr>
        <w:t>drigues, 2017</w:t>
      </w:r>
      <w:r w:rsidR="000B42EF" w:rsidRPr="00D3009F">
        <w:rPr>
          <w:sz w:val="24"/>
          <w:szCs w:val="24"/>
          <w:lang w:val="pt-BR"/>
        </w:rPr>
        <w:t>)</w:t>
      </w:r>
      <w:r w:rsidR="0037180F" w:rsidRPr="00D3009F">
        <w:rPr>
          <w:sz w:val="24"/>
          <w:szCs w:val="24"/>
          <w:lang w:val="pt-BR"/>
        </w:rPr>
        <w:t>.</w:t>
      </w:r>
    </w:p>
    <w:p w14:paraId="61E2371F" w14:textId="77777777" w:rsidR="000E0FAE" w:rsidRPr="00D3009F" w:rsidRDefault="000E0FAE" w:rsidP="0092005F">
      <w:pPr>
        <w:rPr>
          <w:sz w:val="24"/>
          <w:szCs w:val="24"/>
          <w:lang w:val="pt-BR"/>
        </w:rPr>
      </w:pPr>
    </w:p>
    <w:p w14:paraId="0F5AF718" w14:textId="77777777" w:rsidR="00523D3C" w:rsidRPr="00D3009F" w:rsidRDefault="00523D3C" w:rsidP="0092005F">
      <w:pPr>
        <w:rPr>
          <w:sz w:val="24"/>
          <w:szCs w:val="24"/>
          <w:lang w:val="pt-BR"/>
        </w:rPr>
      </w:pPr>
    </w:p>
    <w:p w14:paraId="61E23720" w14:textId="69225BF6" w:rsidR="000E0FAE" w:rsidRPr="00D3009F" w:rsidRDefault="00523D3C" w:rsidP="00523D3C">
      <w:pPr>
        <w:pStyle w:val="PargrafodaLista"/>
        <w:numPr>
          <w:ilvl w:val="0"/>
          <w:numId w:val="2"/>
        </w:numPr>
        <w:ind w:left="426" w:hanging="426"/>
        <w:jc w:val="both"/>
        <w:rPr>
          <w:b/>
          <w:bCs/>
          <w:sz w:val="24"/>
          <w:szCs w:val="24"/>
          <w:lang w:val="pt-BR"/>
        </w:rPr>
      </w:pPr>
      <w:r w:rsidRPr="00D3009F">
        <w:rPr>
          <w:b/>
          <w:bCs/>
          <w:sz w:val="24"/>
          <w:szCs w:val="24"/>
          <w:lang w:val="pt-BR"/>
        </w:rPr>
        <w:t>PERCURSO METODOLÓGICO</w:t>
      </w:r>
    </w:p>
    <w:p w14:paraId="5CB27C65" w14:textId="77777777" w:rsidR="00523D3C" w:rsidRPr="00D3009F" w:rsidRDefault="00523D3C" w:rsidP="00523D3C">
      <w:pPr>
        <w:jc w:val="both"/>
        <w:rPr>
          <w:sz w:val="24"/>
          <w:szCs w:val="24"/>
          <w:lang w:val="pt-BR"/>
        </w:rPr>
      </w:pPr>
    </w:p>
    <w:p w14:paraId="469E71C4" w14:textId="77777777" w:rsidR="00741016" w:rsidRPr="00D3009F" w:rsidRDefault="00741016" w:rsidP="00523D3C">
      <w:pPr>
        <w:jc w:val="both"/>
        <w:rPr>
          <w:sz w:val="24"/>
          <w:szCs w:val="24"/>
          <w:lang w:val="pt-BR"/>
        </w:rPr>
      </w:pPr>
    </w:p>
    <w:p w14:paraId="7AD09E65" w14:textId="654B5F4A" w:rsidR="00CF423D" w:rsidRPr="00D3009F" w:rsidRDefault="00700432" w:rsidP="00F56C2E">
      <w:pPr>
        <w:spacing w:line="360" w:lineRule="auto"/>
        <w:ind w:firstLine="567"/>
        <w:jc w:val="both"/>
        <w:rPr>
          <w:sz w:val="24"/>
          <w:szCs w:val="24"/>
          <w:lang w:val="pt-BR"/>
        </w:rPr>
      </w:pPr>
      <w:r w:rsidRPr="00D3009F">
        <w:rPr>
          <w:sz w:val="24"/>
          <w:szCs w:val="24"/>
          <w:lang w:val="pt-BR"/>
        </w:rPr>
        <w:t xml:space="preserve">A metodologia utilizada para a investigação de comunidades virtuais nas redes sociais YouTube e Facebook foi </w:t>
      </w:r>
      <w:r w:rsidR="00CF423D" w:rsidRPr="00D3009F">
        <w:rPr>
          <w:sz w:val="24"/>
          <w:szCs w:val="24"/>
          <w:lang w:val="pt-BR"/>
        </w:rPr>
        <w:t>a etnografia virtual. Essa abordagem, também conhecida como “netnografia” ou “</w:t>
      </w:r>
      <w:proofErr w:type="spellStart"/>
      <w:r w:rsidR="00CF423D" w:rsidRPr="00D3009F">
        <w:rPr>
          <w:sz w:val="24"/>
          <w:szCs w:val="24"/>
          <w:lang w:val="pt-BR"/>
        </w:rPr>
        <w:t>ciberetnografia</w:t>
      </w:r>
      <w:proofErr w:type="spellEnd"/>
      <w:r w:rsidR="00CF423D" w:rsidRPr="00D3009F">
        <w:rPr>
          <w:sz w:val="24"/>
          <w:szCs w:val="24"/>
          <w:lang w:val="pt-BR"/>
        </w:rPr>
        <w:t xml:space="preserve">” (Fragoso, </w:t>
      </w:r>
      <w:proofErr w:type="spellStart"/>
      <w:r w:rsidR="00CF423D" w:rsidRPr="00D3009F">
        <w:rPr>
          <w:sz w:val="24"/>
          <w:szCs w:val="24"/>
          <w:lang w:val="pt-BR"/>
        </w:rPr>
        <w:t>Recuero</w:t>
      </w:r>
      <w:proofErr w:type="spellEnd"/>
      <w:r w:rsidR="00CF423D" w:rsidRPr="00D3009F">
        <w:rPr>
          <w:sz w:val="24"/>
          <w:szCs w:val="24"/>
          <w:lang w:val="pt-BR"/>
        </w:rPr>
        <w:t xml:space="preserve"> &amp; Amaral, 2015), adapta técnicas de pesquisa etnográfica tradicionais para ambientes virtuais, </w:t>
      </w:r>
      <w:r w:rsidR="00CF423D" w:rsidRPr="00D3009F">
        <w:rPr>
          <w:sz w:val="24"/>
          <w:szCs w:val="24"/>
          <w:lang w:val="pt-BR"/>
        </w:rPr>
        <w:lastRenderedPageBreak/>
        <w:t>permitindo a observação e participação nas interações e práticas culturais on</w:t>
      </w:r>
      <w:r w:rsidR="00A1783A" w:rsidRPr="00D3009F">
        <w:rPr>
          <w:sz w:val="24"/>
          <w:szCs w:val="24"/>
          <w:lang w:val="pt-BR"/>
        </w:rPr>
        <w:t>-</w:t>
      </w:r>
      <w:r w:rsidR="00CF423D" w:rsidRPr="00D3009F">
        <w:rPr>
          <w:sz w:val="24"/>
          <w:szCs w:val="24"/>
          <w:lang w:val="pt-BR"/>
        </w:rPr>
        <w:t>line</w:t>
      </w:r>
      <w:r w:rsidR="00F56C2E" w:rsidRPr="00D3009F">
        <w:rPr>
          <w:sz w:val="24"/>
          <w:szCs w:val="24"/>
          <w:lang w:val="pt-BR"/>
        </w:rPr>
        <w:t xml:space="preserve">, </w:t>
      </w:r>
      <w:r w:rsidR="00A27F99" w:rsidRPr="00D3009F">
        <w:rPr>
          <w:sz w:val="24"/>
          <w:szCs w:val="24"/>
          <w:lang w:val="pt-BR"/>
        </w:rPr>
        <w:t xml:space="preserve">e </w:t>
      </w:r>
      <w:r w:rsidR="00CF423D" w:rsidRPr="00D3009F">
        <w:rPr>
          <w:sz w:val="24"/>
          <w:szCs w:val="24"/>
          <w:lang w:val="pt-BR"/>
        </w:rPr>
        <w:t>analis</w:t>
      </w:r>
      <w:r w:rsidR="00F56C2E" w:rsidRPr="00D3009F">
        <w:rPr>
          <w:sz w:val="24"/>
          <w:szCs w:val="24"/>
          <w:lang w:val="pt-BR"/>
        </w:rPr>
        <w:t>ando</w:t>
      </w:r>
      <w:r w:rsidR="00AB2DAE" w:rsidRPr="00D3009F">
        <w:rPr>
          <w:sz w:val="24"/>
          <w:szCs w:val="24"/>
          <w:lang w:val="pt-BR"/>
        </w:rPr>
        <w:t>,</w:t>
      </w:r>
      <w:r w:rsidR="00CF423D" w:rsidRPr="00D3009F">
        <w:rPr>
          <w:sz w:val="24"/>
          <w:szCs w:val="24"/>
          <w:lang w:val="pt-BR"/>
        </w:rPr>
        <w:t xml:space="preserve"> especificamente</w:t>
      </w:r>
      <w:r w:rsidR="00AB2DAE" w:rsidRPr="00D3009F">
        <w:rPr>
          <w:sz w:val="24"/>
          <w:szCs w:val="24"/>
          <w:lang w:val="pt-BR"/>
        </w:rPr>
        <w:t>,</w:t>
      </w:r>
      <w:r w:rsidR="00CF423D" w:rsidRPr="00D3009F">
        <w:rPr>
          <w:sz w:val="24"/>
          <w:szCs w:val="24"/>
          <w:lang w:val="pt-BR"/>
        </w:rPr>
        <w:t xml:space="preserve"> os canais do YouTube “Cultura Popular Brasileira” e “Saberes Populares Brasileiros”, além das comunidades do Facebook “Benzimentos e rezas” e “Curandeiras e Benzedeiras”</w:t>
      </w:r>
      <w:r w:rsidR="0007369C" w:rsidRPr="00D3009F">
        <w:rPr>
          <w:sz w:val="24"/>
          <w:szCs w:val="24"/>
          <w:lang w:val="pt-BR"/>
        </w:rPr>
        <w:t xml:space="preserve">, em prol </w:t>
      </w:r>
      <w:r w:rsidR="00291037" w:rsidRPr="00D3009F">
        <w:rPr>
          <w:sz w:val="24"/>
          <w:szCs w:val="24"/>
          <w:lang w:val="pt-BR"/>
        </w:rPr>
        <w:t>d</w:t>
      </w:r>
      <w:r w:rsidR="00CF423D" w:rsidRPr="00D3009F">
        <w:rPr>
          <w:sz w:val="24"/>
          <w:szCs w:val="24"/>
          <w:lang w:val="pt-BR"/>
        </w:rPr>
        <w:t xml:space="preserve">a observação das interações nesses espaços, </w:t>
      </w:r>
      <w:r w:rsidR="00A1783A" w:rsidRPr="00D3009F">
        <w:rPr>
          <w:sz w:val="24"/>
          <w:szCs w:val="24"/>
          <w:lang w:val="pt-BR"/>
        </w:rPr>
        <w:t>d</w:t>
      </w:r>
      <w:r w:rsidR="00CF423D" w:rsidRPr="00D3009F">
        <w:rPr>
          <w:sz w:val="24"/>
          <w:szCs w:val="24"/>
          <w:lang w:val="pt-BR"/>
        </w:rPr>
        <w:t>a coleta de dados sobre os rituais de benzimento on</w:t>
      </w:r>
      <w:r w:rsidR="00A1783A" w:rsidRPr="00D3009F">
        <w:rPr>
          <w:sz w:val="24"/>
          <w:szCs w:val="24"/>
          <w:lang w:val="pt-BR"/>
        </w:rPr>
        <w:t>-</w:t>
      </w:r>
      <w:r w:rsidR="00CF423D" w:rsidRPr="00D3009F">
        <w:rPr>
          <w:sz w:val="24"/>
          <w:szCs w:val="24"/>
          <w:lang w:val="pt-BR"/>
        </w:rPr>
        <w:t xml:space="preserve">line e </w:t>
      </w:r>
      <w:r w:rsidR="00A1783A" w:rsidRPr="00D3009F">
        <w:rPr>
          <w:sz w:val="24"/>
          <w:szCs w:val="24"/>
          <w:lang w:val="pt-BR"/>
        </w:rPr>
        <w:t>d</w:t>
      </w:r>
      <w:r w:rsidR="00CF423D" w:rsidRPr="00D3009F">
        <w:rPr>
          <w:sz w:val="24"/>
          <w:szCs w:val="24"/>
          <w:lang w:val="pt-BR"/>
        </w:rPr>
        <w:t>a análise das dinâmicas sociais e culturais envolvidas.</w:t>
      </w:r>
    </w:p>
    <w:p w14:paraId="7CF2AC00" w14:textId="77777777" w:rsidR="00690475" w:rsidRPr="00D3009F" w:rsidRDefault="00690475" w:rsidP="00690475">
      <w:pPr>
        <w:jc w:val="both"/>
        <w:rPr>
          <w:sz w:val="24"/>
          <w:szCs w:val="24"/>
          <w:lang w:val="pt-BR"/>
        </w:rPr>
      </w:pPr>
    </w:p>
    <w:p w14:paraId="32AAB3CF" w14:textId="77777777" w:rsidR="00C55B31" w:rsidRPr="00D3009F" w:rsidRDefault="00C55B31" w:rsidP="00690475">
      <w:pPr>
        <w:jc w:val="both"/>
        <w:rPr>
          <w:sz w:val="24"/>
          <w:szCs w:val="24"/>
          <w:lang w:val="pt-BR"/>
        </w:rPr>
      </w:pPr>
    </w:p>
    <w:p w14:paraId="67336B4B" w14:textId="2A705A4B" w:rsidR="00690475" w:rsidRPr="00D3009F" w:rsidRDefault="00C55B31" w:rsidP="00C55B31">
      <w:pPr>
        <w:pStyle w:val="PargrafodaLista"/>
        <w:numPr>
          <w:ilvl w:val="0"/>
          <w:numId w:val="2"/>
        </w:numPr>
        <w:ind w:left="426" w:hanging="426"/>
        <w:jc w:val="both"/>
        <w:rPr>
          <w:b/>
          <w:bCs/>
          <w:sz w:val="24"/>
          <w:szCs w:val="24"/>
          <w:lang w:val="pt-BR"/>
        </w:rPr>
      </w:pPr>
      <w:r w:rsidRPr="00D3009F">
        <w:rPr>
          <w:b/>
          <w:bCs/>
          <w:sz w:val="24"/>
          <w:szCs w:val="24"/>
          <w:lang w:val="pt-BR"/>
        </w:rPr>
        <w:t>RESULTADOS DE DISCUSSÃO</w:t>
      </w:r>
    </w:p>
    <w:p w14:paraId="599E0FE5" w14:textId="77777777" w:rsidR="00690475" w:rsidRPr="00D3009F" w:rsidRDefault="00690475" w:rsidP="00690475">
      <w:pPr>
        <w:jc w:val="both"/>
        <w:rPr>
          <w:sz w:val="24"/>
          <w:szCs w:val="24"/>
          <w:lang w:val="pt-BR"/>
        </w:rPr>
      </w:pPr>
    </w:p>
    <w:p w14:paraId="550724AE" w14:textId="77777777" w:rsidR="00C55B31" w:rsidRPr="00D3009F" w:rsidRDefault="00C55B31" w:rsidP="00690475">
      <w:pPr>
        <w:jc w:val="both"/>
        <w:rPr>
          <w:sz w:val="24"/>
          <w:szCs w:val="24"/>
          <w:lang w:val="pt-BR"/>
        </w:rPr>
      </w:pPr>
    </w:p>
    <w:p w14:paraId="144232C1" w14:textId="7EC7931B" w:rsidR="006E38CC" w:rsidRPr="00D3009F" w:rsidRDefault="006E38CC" w:rsidP="00AF5D78">
      <w:pPr>
        <w:spacing w:line="360" w:lineRule="auto"/>
        <w:ind w:firstLine="709"/>
        <w:jc w:val="both"/>
        <w:rPr>
          <w:sz w:val="24"/>
          <w:szCs w:val="24"/>
          <w:lang w:val="pt-BR"/>
        </w:rPr>
      </w:pPr>
      <w:r w:rsidRPr="00D3009F">
        <w:rPr>
          <w:sz w:val="24"/>
          <w:szCs w:val="24"/>
          <w:lang w:val="pt-BR"/>
        </w:rPr>
        <w:t xml:space="preserve">A análise das práticas de benzimento em plataformas digitais, especialmente durante a pandemia de COVID-19, mostrou uma adaptação significativa dessas práticas tradicionais. As benzedeiras, utilizando principalmente YouTube e Facebook, expandiram suas atividades para um público mais amplo. </w:t>
      </w:r>
      <w:r w:rsidR="00D45F88" w:rsidRPr="00D3009F">
        <w:rPr>
          <w:sz w:val="24"/>
          <w:szCs w:val="24"/>
          <w:lang w:val="pt-BR"/>
        </w:rPr>
        <w:t xml:space="preserve">Um </w:t>
      </w:r>
      <w:r w:rsidRPr="00D3009F">
        <w:rPr>
          <w:sz w:val="24"/>
          <w:szCs w:val="24"/>
          <w:lang w:val="pt-BR"/>
        </w:rPr>
        <w:t>exemplo</w:t>
      </w:r>
      <w:r w:rsidR="00D45F88" w:rsidRPr="00D3009F">
        <w:rPr>
          <w:sz w:val="24"/>
          <w:szCs w:val="24"/>
          <w:lang w:val="pt-BR"/>
        </w:rPr>
        <w:t xml:space="preserve"> é o</w:t>
      </w:r>
      <w:r w:rsidRPr="00D3009F">
        <w:rPr>
          <w:sz w:val="24"/>
          <w:szCs w:val="24"/>
          <w:lang w:val="pt-BR"/>
        </w:rPr>
        <w:t xml:space="preserve"> canal “Saberes Populares Brasileiros” no YouTube, </w:t>
      </w:r>
      <w:r w:rsidR="00D55457" w:rsidRPr="00D3009F">
        <w:rPr>
          <w:sz w:val="24"/>
          <w:szCs w:val="24"/>
          <w:lang w:val="pt-BR"/>
        </w:rPr>
        <w:t xml:space="preserve">que </w:t>
      </w:r>
      <w:r w:rsidRPr="00D3009F">
        <w:rPr>
          <w:sz w:val="24"/>
          <w:szCs w:val="24"/>
          <w:lang w:val="pt-BR"/>
        </w:rPr>
        <w:t xml:space="preserve">conectou benzedeiras a pessoas de diferentes regiões, preservando e disseminando tradições </w:t>
      </w:r>
      <w:r w:rsidR="00D55457" w:rsidRPr="00D3009F">
        <w:rPr>
          <w:sz w:val="24"/>
          <w:szCs w:val="24"/>
          <w:lang w:val="pt-BR"/>
        </w:rPr>
        <w:t>através das</w:t>
      </w:r>
      <w:r w:rsidRPr="00D3009F">
        <w:rPr>
          <w:sz w:val="24"/>
          <w:szCs w:val="24"/>
          <w:lang w:val="pt-BR"/>
        </w:rPr>
        <w:t xml:space="preserve"> novas tecnologias.</w:t>
      </w:r>
      <w:r w:rsidR="00AF5D78" w:rsidRPr="00D3009F">
        <w:rPr>
          <w:sz w:val="24"/>
          <w:szCs w:val="24"/>
          <w:lang w:val="pt-BR"/>
        </w:rPr>
        <w:t xml:space="preserve"> </w:t>
      </w:r>
      <w:r w:rsidRPr="00D3009F">
        <w:rPr>
          <w:sz w:val="24"/>
          <w:szCs w:val="24"/>
          <w:lang w:val="pt-BR"/>
        </w:rPr>
        <w:t>No Facebook, a prática do benzimento também se desenvolveu em grupos dedicados, públicos e privados, ampliando seu alcance. Essa transição para o meio digital não indica uma crise, mas uma ampliação e adaptação das práticas às novas formas de comunicação</w:t>
      </w:r>
      <w:r w:rsidR="006A7562" w:rsidRPr="00D3009F">
        <w:rPr>
          <w:sz w:val="24"/>
          <w:szCs w:val="24"/>
          <w:lang w:val="pt-BR"/>
        </w:rPr>
        <w:t>/interação</w:t>
      </w:r>
      <w:r w:rsidRPr="00D3009F">
        <w:rPr>
          <w:sz w:val="24"/>
          <w:szCs w:val="24"/>
          <w:lang w:val="pt-BR"/>
        </w:rPr>
        <w:t>.</w:t>
      </w:r>
    </w:p>
    <w:p w14:paraId="4BC8A520" w14:textId="71475311" w:rsidR="00835C4C" w:rsidRPr="00D3009F" w:rsidRDefault="006E38CC" w:rsidP="006E38CC">
      <w:pPr>
        <w:spacing w:line="360" w:lineRule="auto"/>
        <w:ind w:firstLine="709"/>
        <w:jc w:val="both"/>
        <w:rPr>
          <w:sz w:val="24"/>
          <w:szCs w:val="24"/>
          <w:lang w:val="pt-BR"/>
        </w:rPr>
      </w:pPr>
      <w:r w:rsidRPr="00D3009F">
        <w:rPr>
          <w:sz w:val="24"/>
          <w:szCs w:val="24"/>
          <w:lang w:val="pt-BR"/>
        </w:rPr>
        <w:t>O encontro entre rezadeira/benzedeira e benzido, presencial ou virtual, envolve performance verbo-corporal, com voz, palavra e gesto</w:t>
      </w:r>
      <w:r w:rsidR="001B7713" w:rsidRPr="00D3009F">
        <w:rPr>
          <w:sz w:val="24"/>
          <w:szCs w:val="24"/>
          <w:lang w:val="pt-BR"/>
        </w:rPr>
        <w:t xml:space="preserve"> </w:t>
      </w:r>
      <w:r w:rsidR="001B7713" w:rsidRPr="00D3009F">
        <w:rPr>
          <w:sz w:val="24"/>
          <w:szCs w:val="24"/>
          <w:lang w:val="pt-BR"/>
        </w:rPr>
        <w:t>(Zumthor, 1993)</w:t>
      </w:r>
      <w:r w:rsidRPr="00D3009F">
        <w:rPr>
          <w:sz w:val="24"/>
          <w:szCs w:val="24"/>
          <w:lang w:val="pt-BR"/>
        </w:rPr>
        <w:t xml:space="preserve">. No encontro entre narrador e ouvinte, dá-se a “relação </w:t>
      </w:r>
      <w:proofErr w:type="spellStart"/>
      <w:r w:rsidRPr="00D3009F">
        <w:rPr>
          <w:sz w:val="24"/>
          <w:szCs w:val="24"/>
          <w:lang w:val="pt-BR"/>
        </w:rPr>
        <w:t>semiotizante</w:t>
      </w:r>
      <w:proofErr w:type="spellEnd"/>
      <w:r w:rsidRPr="00D3009F">
        <w:rPr>
          <w:sz w:val="24"/>
          <w:szCs w:val="24"/>
          <w:lang w:val="pt-BR"/>
        </w:rPr>
        <w:t xml:space="preserve"> da palavra pulsante, viva, encarnada na história dos participantes desse acontecimento de linguagem” (Rodrigues, 2016), valorizando as manifestações da cultura popular oralizada e performática.</w:t>
      </w:r>
    </w:p>
    <w:p w14:paraId="6FB7263F" w14:textId="2A03D6D6" w:rsidR="006565D3" w:rsidRPr="00D3009F" w:rsidRDefault="00C41926" w:rsidP="006E38CC">
      <w:pPr>
        <w:spacing w:line="360" w:lineRule="auto"/>
        <w:ind w:firstLine="709"/>
        <w:jc w:val="both"/>
        <w:rPr>
          <w:sz w:val="24"/>
          <w:szCs w:val="24"/>
          <w:lang w:val="pt-BR"/>
        </w:rPr>
      </w:pPr>
      <w:r w:rsidRPr="00D3009F">
        <w:rPr>
          <w:sz w:val="24"/>
          <w:szCs w:val="24"/>
          <w:lang w:val="pt-BR"/>
        </w:rPr>
        <w:t>Esse dado obtido com a pesquisa demonstrou que o</w:t>
      </w:r>
      <w:r w:rsidR="006E38CC" w:rsidRPr="00D3009F">
        <w:rPr>
          <w:sz w:val="24"/>
          <w:szCs w:val="24"/>
          <w:lang w:val="pt-BR"/>
        </w:rPr>
        <w:t xml:space="preserve"> ambiente virtual, ao ressignificar a experiência espiritual, a torna mais acessível e abrangente.</w:t>
      </w:r>
    </w:p>
    <w:p w14:paraId="771D6CD0" w14:textId="77777777" w:rsidR="0024425A" w:rsidRPr="00D3009F" w:rsidRDefault="0024425A" w:rsidP="0024425A">
      <w:pPr>
        <w:jc w:val="both"/>
        <w:rPr>
          <w:sz w:val="24"/>
          <w:szCs w:val="24"/>
          <w:lang w:val="pt-BR"/>
        </w:rPr>
      </w:pPr>
    </w:p>
    <w:p w14:paraId="350D750F" w14:textId="77777777" w:rsidR="0024425A" w:rsidRPr="00D3009F" w:rsidRDefault="0024425A" w:rsidP="0024425A">
      <w:pPr>
        <w:jc w:val="both"/>
        <w:rPr>
          <w:sz w:val="24"/>
          <w:szCs w:val="24"/>
          <w:lang w:val="pt-BR"/>
        </w:rPr>
      </w:pPr>
    </w:p>
    <w:p w14:paraId="4F8AA1F3" w14:textId="2AD74648" w:rsidR="0024425A" w:rsidRPr="00D3009F" w:rsidRDefault="0024425A" w:rsidP="0024425A">
      <w:pPr>
        <w:pStyle w:val="PargrafodaLista"/>
        <w:numPr>
          <w:ilvl w:val="0"/>
          <w:numId w:val="2"/>
        </w:numPr>
        <w:ind w:left="426" w:hanging="426"/>
        <w:jc w:val="both"/>
        <w:rPr>
          <w:b/>
          <w:bCs/>
          <w:sz w:val="24"/>
          <w:szCs w:val="24"/>
          <w:lang w:val="pt-BR"/>
        </w:rPr>
      </w:pPr>
      <w:r w:rsidRPr="00D3009F">
        <w:rPr>
          <w:b/>
          <w:bCs/>
          <w:sz w:val="24"/>
          <w:szCs w:val="24"/>
          <w:lang w:val="pt-BR"/>
        </w:rPr>
        <w:t>CONSIDERAÇÕES FINAIS</w:t>
      </w:r>
    </w:p>
    <w:p w14:paraId="5B313EBD" w14:textId="77777777" w:rsidR="0024425A" w:rsidRPr="00D3009F" w:rsidRDefault="0024425A" w:rsidP="0024425A">
      <w:pPr>
        <w:jc w:val="both"/>
        <w:rPr>
          <w:sz w:val="24"/>
          <w:szCs w:val="24"/>
          <w:lang w:val="pt-BR"/>
        </w:rPr>
      </w:pPr>
    </w:p>
    <w:p w14:paraId="23C0FF33" w14:textId="02ED89B8" w:rsidR="00C55B31" w:rsidRPr="00D3009F" w:rsidRDefault="00C55B31" w:rsidP="006565D3">
      <w:pPr>
        <w:spacing w:line="360" w:lineRule="auto"/>
        <w:jc w:val="both"/>
        <w:rPr>
          <w:sz w:val="24"/>
          <w:szCs w:val="24"/>
          <w:lang w:val="pt-BR"/>
        </w:rPr>
      </w:pPr>
    </w:p>
    <w:p w14:paraId="6463C04C" w14:textId="7325C4BC" w:rsidR="005109AB" w:rsidRPr="00D3009F" w:rsidRDefault="0086403F" w:rsidP="00B12C89">
      <w:pPr>
        <w:spacing w:line="360" w:lineRule="auto"/>
        <w:ind w:firstLine="567"/>
        <w:jc w:val="both"/>
        <w:rPr>
          <w:sz w:val="24"/>
          <w:szCs w:val="24"/>
          <w:lang w:val="pt-BR"/>
        </w:rPr>
      </w:pPr>
      <w:r w:rsidRPr="00D3009F">
        <w:rPr>
          <w:sz w:val="24"/>
          <w:szCs w:val="24"/>
          <w:lang w:val="pt-BR"/>
        </w:rPr>
        <w:t xml:space="preserve">Este estudo oferece uma base para futuras pesquisas nos campos dos estudos </w:t>
      </w:r>
      <w:r w:rsidRPr="00D3009F">
        <w:rPr>
          <w:sz w:val="24"/>
          <w:szCs w:val="24"/>
          <w:lang w:val="pt-BR"/>
        </w:rPr>
        <w:lastRenderedPageBreak/>
        <w:t xml:space="preserve">culturais e da prática de benzimento, especialmente em relação às oralidades e suas implicações </w:t>
      </w:r>
      <w:r w:rsidR="00B24C89" w:rsidRPr="00D3009F">
        <w:rPr>
          <w:sz w:val="24"/>
          <w:szCs w:val="24"/>
          <w:lang w:val="pt-BR"/>
        </w:rPr>
        <w:t>nos estudos linguísticos e semióticos</w:t>
      </w:r>
      <w:r w:rsidR="003A2059" w:rsidRPr="00D3009F">
        <w:rPr>
          <w:sz w:val="24"/>
          <w:szCs w:val="24"/>
          <w:lang w:val="pt-BR"/>
        </w:rPr>
        <w:t xml:space="preserve">, com </w:t>
      </w:r>
      <w:r w:rsidR="00D3009F" w:rsidRPr="00D3009F">
        <w:rPr>
          <w:sz w:val="24"/>
          <w:szCs w:val="24"/>
          <w:lang w:val="pt-BR"/>
        </w:rPr>
        <w:t>ênfase</w:t>
      </w:r>
      <w:r w:rsidR="003A2059" w:rsidRPr="00D3009F">
        <w:rPr>
          <w:sz w:val="24"/>
          <w:szCs w:val="24"/>
          <w:lang w:val="pt-BR"/>
        </w:rPr>
        <w:t xml:space="preserve"> paras as </w:t>
      </w:r>
      <w:r w:rsidR="007D1252" w:rsidRPr="00D3009F">
        <w:rPr>
          <w:sz w:val="24"/>
          <w:szCs w:val="24"/>
          <w:lang w:val="pt-BR"/>
        </w:rPr>
        <w:t>culturas</w:t>
      </w:r>
      <w:r w:rsidR="003A2059" w:rsidRPr="00D3009F">
        <w:rPr>
          <w:sz w:val="24"/>
          <w:szCs w:val="24"/>
          <w:lang w:val="pt-BR"/>
        </w:rPr>
        <w:t xml:space="preserve"> populares</w:t>
      </w:r>
      <w:r w:rsidR="007D1252" w:rsidRPr="00D3009F">
        <w:rPr>
          <w:sz w:val="24"/>
          <w:szCs w:val="24"/>
          <w:lang w:val="pt-BR"/>
        </w:rPr>
        <w:t xml:space="preserve"> e a antropologia semiótica (Rodrigues, 2011)</w:t>
      </w:r>
      <w:r w:rsidRPr="00D3009F">
        <w:rPr>
          <w:sz w:val="24"/>
          <w:szCs w:val="24"/>
          <w:lang w:val="pt-BR"/>
        </w:rPr>
        <w:t>.</w:t>
      </w:r>
      <w:r w:rsidR="00012E31" w:rsidRPr="00D3009F">
        <w:rPr>
          <w:sz w:val="24"/>
          <w:szCs w:val="24"/>
          <w:lang w:val="pt-BR"/>
        </w:rPr>
        <w:t xml:space="preserve"> </w:t>
      </w:r>
      <w:r w:rsidRPr="00D3009F">
        <w:rPr>
          <w:sz w:val="24"/>
          <w:szCs w:val="24"/>
          <w:lang w:val="pt-BR"/>
        </w:rPr>
        <w:t xml:space="preserve">As benzedeiras mantêm sua função essencial de promover cura e bênçãos, integrando elementos da tradição </w:t>
      </w:r>
      <w:r w:rsidR="00044C3B" w:rsidRPr="00D3009F">
        <w:rPr>
          <w:sz w:val="24"/>
          <w:szCs w:val="24"/>
          <w:lang w:val="pt-BR"/>
        </w:rPr>
        <w:t>na modernidade, a partir das</w:t>
      </w:r>
      <w:r w:rsidRPr="00D3009F">
        <w:rPr>
          <w:sz w:val="24"/>
          <w:szCs w:val="24"/>
          <w:lang w:val="pt-BR"/>
        </w:rPr>
        <w:t xml:space="preserve"> novas </w:t>
      </w:r>
      <w:r w:rsidR="00311FCA" w:rsidRPr="00D3009F">
        <w:rPr>
          <w:sz w:val="24"/>
          <w:szCs w:val="24"/>
          <w:lang w:val="pt-BR"/>
        </w:rPr>
        <w:t xml:space="preserve">tecnologias e </w:t>
      </w:r>
      <w:r w:rsidR="00311FCA" w:rsidRPr="00D3009F">
        <w:rPr>
          <w:sz w:val="24"/>
          <w:szCs w:val="24"/>
          <w:lang w:val="pt-BR"/>
        </w:rPr>
        <w:t xml:space="preserve">suportes </w:t>
      </w:r>
      <w:r w:rsidR="00311FCA" w:rsidRPr="00D3009F">
        <w:rPr>
          <w:sz w:val="24"/>
          <w:szCs w:val="24"/>
          <w:lang w:val="pt-BR"/>
        </w:rPr>
        <w:t>midiáticos</w:t>
      </w:r>
      <w:r w:rsidRPr="00D3009F">
        <w:rPr>
          <w:sz w:val="24"/>
          <w:szCs w:val="24"/>
          <w:lang w:val="pt-BR"/>
        </w:rPr>
        <w:t>. Essa interação reflete o dinamismo</w:t>
      </w:r>
      <w:r w:rsidR="00A76BE3" w:rsidRPr="00D3009F">
        <w:rPr>
          <w:sz w:val="24"/>
          <w:szCs w:val="24"/>
          <w:lang w:val="pt-BR"/>
        </w:rPr>
        <w:t xml:space="preserve"> </w:t>
      </w:r>
      <w:r w:rsidRPr="00D3009F">
        <w:rPr>
          <w:sz w:val="24"/>
          <w:szCs w:val="24"/>
          <w:lang w:val="pt-BR"/>
        </w:rPr>
        <w:t>que atualiza</w:t>
      </w:r>
      <w:r w:rsidR="00F77FD3" w:rsidRPr="00D3009F">
        <w:rPr>
          <w:sz w:val="24"/>
          <w:szCs w:val="24"/>
          <w:lang w:val="pt-BR"/>
        </w:rPr>
        <w:t xml:space="preserve"> os</w:t>
      </w:r>
      <w:r w:rsidRPr="00D3009F">
        <w:rPr>
          <w:sz w:val="24"/>
          <w:szCs w:val="24"/>
          <w:lang w:val="pt-BR"/>
        </w:rPr>
        <w:t xml:space="preserve"> textos e </w:t>
      </w:r>
      <w:r w:rsidR="00F77FD3" w:rsidRPr="00D3009F">
        <w:rPr>
          <w:sz w:val="24"/>
          <w:szCs w:val="24"/>
          <w:lang w:val="pt-BR"/>
        </w:rPr>
        <w:t xml:space="preserve">as </w:t>
      </w:r>
      <w:r w:rsidRPr="00D3009F">
        <w:rPr>
          <w:sz w:val="24"/>
          <w:szCs w:val="24"/>
          <w:lang w:val="pt-BR"/>
        </w:rPr>
        <w:t>práticas socio</w:t>
      </w:r>
      <w:r w:rsidR="00F77FD3" w:rsidRPr="00D3009F">
        <w:rPr>
          <w:sz w:val="24"/>
          <w:szCs w:val="24"/>
          <w:lang w:val="pt-BR"/>
        </w:rPr>
        <w:t xml:space="preserve">culturais na </w:t>
      </w:r>
      <w:proofErr w:type="gramStart"/>
      <w:r w:rsidR="00F77FD3" w:rsidRPr="00D3009F">
        <w:rPr>
          <w:sz w:val="24"/>
          <w:szCs w:val="24"/>
          <w:lang w:val="pt-BR"/>
        </w:rPr>
        <w:t>história da humanidade</w:t>
      </w:r>
      <w:proofErr w:type="gramEnd"/>
      <w:r w:rsidR="00B12C89" w:rsidRPr="00D3009F">
        <w:rPr>
          <w:sz w:val="24"/>
          <w:szCs w:val="24"/>
          <w:lang w:val="pt-BR"/>
        </w:rPr>
        <w:t>, porque o</w:t>
      </w:r>
      <w:r w:rsidRPr="00D3009F">
        <w:rPr>
          <w:sz w:val="24"/>
          <w:szCs w:val="24"/>
          <w:lang w:val="pt-BR"/>
        </w:rPr>
        <w:t xml:space="preserve"> contexto digital, com sua multimodalidade </w:t>
      </w:r>
      <w:r w:rsidR="008656B6" w:rsidRPr="00D3009F">
        <w:rPr>
          <w:sz w:val="24"/>
          <w:szCs w:val="24"/>
          <w:lang w:val="pt-BR"/>
        </w:rPr>
        <w:t>midiática</w:t>
      </w:r>
      <w:r w:rsidRPr="00D3009F">
        <w:rPr>
          <w:sz w:val="24"/>
          <w:szCs w:val="24"/>
          <w:lang w:val="pt-BR"/>
        </w:rPr>
        <w:t>, permite que as benzedeiras preservem a memória afetiva e a tradição, enquanto se apropriam de novas tecnologias para expandir seu alcance e impacto.</w:t>
      </w:r>
    </w:p>
    <w:p w14:paraId="6E26D1CA" w14:textId="77777777" w:rsidR="005109AB" w:rsidRPr="00D3009F" w:rsidRDefault="005109AB" w:rsidP="005109AB">
      <w:pPr>
        <w:jc w:val="both"/>
        <w:rPr>
          <w:sz w:val="24"/>
          <w:szCs w:val="24"/>
          <w:lang w:val="pt-BR"/>
        </w:rPr>
      </w:pPr>
    </w:p>
    <w:p w14:paraId="1A1465EF" w14:textId="1DE10D62" w:rsidR="005109AB" w:rsidRPr="00D3009F" w:rsidRDefault="005109AB" w:rsidP="005109AB">
      <w:pPr>
        <w:jc w:val="both"/>
        <w:rPr>
          <w:b/>
          <w:bCs/>
          <w:sz w:val="24"/>
          <w:szCs w:val="24"/>
          <w:lang w:val="pt-BR"/>
        </w:rPr>
      </w:pPr>
      <w:r w:rsidRPr="00D3009F">
        <w:rPr>
          <w:b/>
          <w:bCs/>
          <w:sz w:val="24"/>
          <w:szCs w:val="24"/>
          <w:lang w:val="pt-BR"/>
        </w:rPr>
        <w:t>REFERÊNCIAS</w:t>
      </w:r>
    </w:p>
    <w:p w14:paraId="1396D4A1" w14:textId="77777777" w:rsidR="005109AB" w:rsidRPr="00D3009F" w:rsidRDefault="005109AB" w:rsidP="005109AB">
      <w:pPr>
        <w:jc w:val="both"/>
        <w:rPr>
          <w:sz w:val="24"/>
          <w:szCs w:val="24"/>
          <w:lang w:val="pt-BR"/>
        </w:rPr>
      </w:pPr>
    </w:p>
    <w:p w14:paraId="75A1E71F" w14:textId="77777777" w:rsidR="005109AB" w:rsidRPr="00D3009F" w:rsidRDefault="005109AB" w:rsidP="005109AB">
      <w:pPr>
        <w:jc w:val="both"/>
        <w:rPr>
          <w:sz w:val="24"/>
          <w:szCs w:val="24"/>
          <w:lang w:val="pt-BR"/>
        </w:rPr>
      </w:pPr>
    </w:p>
    <w:p w14:paraId="07D238F4" w14:textId="77777777" w:rsidR="002673A4" w:rsidRPr="00D3009F" w:rsidRDefault="002673A4" w:rsidP="00B77AC0">
      <w:pPr>
        <w:spacing w:after="240"/>
        <w:rPr>
          <w:sz w:val="24"/>
          <w:szCs w:val="24"/>
          <w:lang w:val="pt-BR"/>
        </w:rPr>
      </w:pPr>
      <w:r w:rsidRPr="00D3009F">
        <w:rPr>
          <w:sz w:val="24"/>
          <w:szCs w:val="24"/>
          <w:lang w:val="pt-BR"/>
        </w:rPr>
        <w:t xml:space="preserve">ALVES, M. J dos S; CALDAS, M. T.; TEIXEIRA, Z. M. História e historicidade das benzedeiras. In: AQUINO, T. A. de; CALDAS, M. T.; PONTES, A. de M. </w:t>
      </w:r>
      <w:r w:rsidRPr="00D3009F">
        <w:rPr>
          <w:b/>
          <w:bCs/>
          <w:sz w:val="24"/>
          <w:szCs w:val="24"/>
          <w:lang w:val="pt-BR"/>
        </w:rPr>
        <w:t>Espiritualidade e Saúde</w:t>
      </w:r>
      <w:r w:rsidRPr="00D3009F">
        <w:rPr>
          <w:sz w:val="24"/>
          <w:szCs w:val="24"/>
          <w:lang w:val="pt-BR"/>
        </w:rPr>
        <w:t>: teoria e pesquisa. Curitiba: CRV, 2022.</w:t>
      </w:r>
    </w:p>
    <w:p w14:paraId="6D048A97" w14:textId="77777777" w:rsidR="002673A4" w:rsidRPr="00D3009F" w:rsidRDefault="002673A4" w:rsidP="00B77AC0">
      <w:pPr>
        <w:spacing w:after="240"/>
        <w:rPr>
          <w:sz w:val="24"/>
          <w:szCs w:val="24"/>
          <w:lang w:val="pt-BR"/>
        </w:rPr>
      </w:pPr>
      <w:r w:rsidRPr="00D3009F">
        <w:rPr>
          <w:sz w:val="24"/>
          <w:szCs w:val="24"/>
          <w:lang w:val="pt-BR"/>
        </w:rPr>
        <w:t xml:space="preserve">BARROS, M. A. </w:t>
      </w:r>
      <w:r w:rsidRPr="00D3009F">
        <w:rPr>
          <w:b/>
          <w:bCs/>
          <w:sz w:val="24"/>
          <w:szCs w:val="24"/>
          <w:lang w:val="pt-BR"/>
        </w:rPr>
        <w:t>A benzedeira</w:t>
      </w:r>
      <w:r w:rsidRPr="00D3009F">
        <w:rPr>
          <w:sz w:val="24"/>
          <w:szCs w:val="24"/>
          <w:lang w:val="pt-BR"/>
        </w:rPr>
        <w:t xml:space="preserve">: experiências com o sagrado. Editora </w:t>
      </w:r>
      <w:proofErr w:type="spellStart"/>
      <w:r w:rsidRPr="00D3009F">
        <w:rPr>
          <w:sz w:val="24"/>
          <w:szCs w:val="24"/>
          <w:lang w:val="pt-BR"/>
        </w:rPr>
        <w:t>Appris</w:t>
      </w:r>
      <w:proofErr w:type="spellEnd"/>
      <w:r w:rsidRPr="00D3009F">
        <w:rPr>
          <w:sz w:val="24"/>
          <w:szCs w:val="24"/>
          <w:lang w:val="pt-BR"/>
        </w:rPr>
        <w:t>, 2023.</w:t>
      </w:r>
    </w:p>
    <w:p w14:paraId="29AC445F" w14:textId="77777777" w:rsidR="002673A4" w:rsidRPr="00D3009F" w:rsidRDefault="002673A4" w:rsidP="00B77AC0">
      <w:pPr>
        <w:spacing w:after="240"/>
        <w:rPr>
          <w:sz w:val="24"/>
          <w:szCs w:val="24"/>
          <w:lang w:val="pt-BR"/>
        </w:rPr>
      </w:pPr>
      <w:r w:rsidRPr="00D3009F">
        <w:rPr>
          <w:sz w:val="24"/>
          <w:szCs w:val="24"/>
          <w:lang w:val="pt-BR"/>
        </w:rPr>
        <w:t xml:space="preserve">CUNHA, C. G. </w:t>
      </w:r>
      <w:r w:rsidRPr="00D3009F">
        <w:rPr>
          <w:b/>
          <w:bCs/>
          <w:sz w:val="24"/>
          <w:szCs w:val="24"/>
          <w:lang w:val="pt-BR"/>
        </w:rPr>
        <w:t xml:space="preserve">A </w:t>
      </w:r>
      <w:proofErr w:type="spellStart"/>
      <w:r w:rsidRPr="00D3009F">
        <w:rPr>
          <w:b/>
          <w:bCs/>
          <w:sz w:val="24"/>
          <w:szCs w:val="24"/>
          <w:lang w:val="pt-BR"/>
        </w:rPr>
        <w:t>benzeção</w:t>
      </w:r>
      <w:proofErr w:type="spellEnd"/>
      <w:r w:rsidRPr="00D3009F">
        <w:rPr>
          <w:b/>
          <w:bCs/>
          <w:sz w:val="24"/>
          <w:szCs w:val="24"/>
          <w:lang w:val="pt-BR"/>
        </w:rPr>
        <w:t xml:space="preserve"> e suas vozes</w:t>
      </w:r>
      <w:r w:rsidRPr="00D3009F">
        <w:rPr>
          <w:sz w:val="24"/>
          <w:szCs w:val="24"/>
          <w:lang w:val="pt-BR"/>
        </w:rPr>
        <w:t xml:space="preserve">. </w:t>
      </w:r>
      <w:proofErr w:type="spellStart"/>
      <w:r w:rsidRPr="00D3009F">
        <w:rPr>
          <w:sz w:val="24"/>
          <w:szCs w:val="24"/>
          <w:lang w:val="pt-BR"/>
        </w:rPr>
        <w:t>Caletroscópio</w:t>
      </w:r>
      <w:proofErr w:type="spellEnd"/>
      <w:r w:rsidRPr="00D3009F">
        <w:rPr>
          <w:sz w:val="24"/>
          <w:szCs w:val="24"/>
          <w:lang w:val="pt-BR"/>
        </w:rPr>
        <w:t>, v. 6, p. 206-223, 2018.</w:t>
      </w:r>
    </w:p>
    <w:p w14:paraId="50C7C57B" w14:textId="77777777" w:rsidR="002673A4" w:rsidRPr="00D3009F" w:rsidRDefault="002673A4" w:rsidP="00B77AC0">
      <w:pPr>
        <w:spacing w:after="240"/>
        <w:rPr>
          <w:sz w:val="24"/>
          <w:szCs w:val="24"/>
          <w:lang w:val="pt-BR"/>
        </w:rPr>
      </w:pPr>
      <w:r w:rsidRPr="00D3009F">
        <w:rPr>
          <w:sz w:val="24"/>
          <w:szCs w:val="24"/>
          <w:lang w:val="pt-BR"/>
        </w:rPr>
        <w:t xml:space="preserve">FRAGOSO, S.; RECUERO, R.; AMARAL, A. </w:t>
      </w:r>
      <w:r w:rsidRPr="00D3009F">
        <w:rPr>
          <w:b/>
          <w:bCs/>
          <w:sz w:val="24"/>
          <w:szCs w:val="24"/>
          <w:lang w:val="pt-BR"/>
        </w:rPr>
        <w:t>Métodos de pesquisa para internet</w:t>
      </w:r>
      <w:r w:rsidRPr="00D3009F">
        <w:rPr>
          <w:sz w:val="24"/>
          <w:szCs w:val="24"/>
          <w:lang w:val="pt-BR"/>
        </w:rPr>
        <w:t>. (3a ed.). Porto Alegre: Sulina, 2015.</w:t>
      </w:r>
    </w:p>
    <w:p w14:paraId="29F8222E" w14:textId="77777777" w:rsidR="002673A4" w:rsidRPr="00D3009F" w:rsidRDefault="002673A4" w:rsidP="00B77AC0">
      <w:pPr>
        <w:spacing w:after="240"/>
        <w:rPr>
          <w:sz w:val="24"/>
          <w:szCs w:val="24"/>
          <w:lang w:val="pt-BR"/>
        </w:rPr>
      </w:pPr>
      <w:r w:rsidRPr="00D3009F">
        <w:rPr>
          <w:sz w:val="24"/>
          <w:szCs w:val="24"/>
          <w:lang w:val="pt-BR"/>
        </w:rPr>
        <w:t xml:space="preserve">HALBWACHS, M. </w:t>
      </w:r>
      <w:r w:rsidRPr="00D3009F">
        <w:rPr>
          <w:b/>
          <w:bCs/>
          <w:sz w:val="24"/>
          <w:szCs w:val="24"/>
          <w:lang w:val="pt-BR"/>
        </w:rPr>
        <w:t>A memória coletiva</w:t>
      </w:r>
      <w:r w:rsidRPr="00D3009F">
        <w:rPr>
          <w:sz w:val="24"/>
          <w:szCs w:val="24"/>
          <w:lang w:val="pt-BR"/>
        </w:rPr>
        <w:t xml:space="preserve">. Tradução de Beatriz </w:t>
      </w:r>
      <w:proofErr w:type="spellStart"/>
      <w:r w:rsidRPr="00D3009F">
        <w:rPr>
          <w:sz w:val="24"/>
          <w:szCs w:val="24"/>
          <w:lang w:val="pt-BR"/>
        </w:rPr>
        <w:t>Sidou</w:t>
      </w:r>
      <w:proofErr w:type="spellEnd"/>
      <w:r w:rsidRPr="00D3009F">
        <w:rPr>
          <w:sz w:val="24"/>
          <w:szCs w:val="24"/>
          <w:lang w:val="pt-BR"/>
        </w:rPr>
        <w:t>. São Paulo: Centauro, 2003.</w:t>
      </w:r>
    </w:p>
    <w:p w14:paraId="2F440944" w14:textId="77777777" w:rsidR="002673A4" w:rsidRPr="00D3009F" w:rsidRDefault="002673A4" w:rsidP="00B77AC0">
      <w:pPr>
        <w:spacing w:after="240"/>
        <w:rPr>
          <w:sz w:val="24"/>
          <w:szCs w:val="24"/>
          <w:lang w:val="pt-BR"/>
        </w:rPr>
      </w:pPr>
      <w:r w:rsidRPr="00D3009F">
        <w:rPr>
          <w:sz w:val="24"/>
          <w:szCs w:val="24"/>
          <w:lang w:val="pt-BR"/>
        </w:rPr>
        <w:t xml:space="preserve">ILHEO, M. de C. </w:t>
      </w:r>
      <w:r w:rsidRPr="00D3009F">
        <w:rPr>
          <w:b/>
          <w:bCs/>
          <w:sz w:val="24"/>
          <w:szCs w:val="24"/>
          <w:lang w:val="pt-BR"/>
        </w:rPr>
        <w:t>Tradição e prática</w:t>
      </w:r>
      <w:r w:rsidRPr="00D3009F">
        <w:rPr>
          <w:sz w:val="24"/>
          <w:szCs w:val="24"/>
          <w:lang w:val="pt-BR"/>
        </w:rPr>
        <w:t>: um estudo etnográfico do benzimento em Campestre (MG). Monografia. Instituto de Filosofia e Ciências Humanas da Universidade Estadual de Campinas, 2017.</w:t>
      </w:r>
    </w:p>
    <w:p w14:paraId="1D093F11" w14:textId="77777777" w:rsidR="00012E31" w:rsidRPr="00D3009F" w:rsidRDefault="00012E31" w:rsidP="00012E31">
      <w:pPr>
        <w:spacing w:after="240"/>
        <w:rPr>
          <w:sz w:val="24"/>
          <w:szCs w:val="24"/>
          <w:lang w:val="pt-BR"/>
        </w:rPr>
      </w:pPr>
      <w:r w:rsidRPr="00D3009F">
        <w:rPr>
          <w:sz w:val="24"/>
          <w:szCs w:val="24"/>
          <w:lang w:val="pt-BR"/>
        </w:rPr>
        <w:t xml:space="preserve">RODRIGUES, L. P. </w:t>
      </w:r>
      <w:r w:rsidRPr="00D3009F">
        <w:rPr>
          <w:b/>
          <w:bCs/>
          <w:sz w:val="24"/>
          <w:szCs w:val="24"/>
          <w:lang w:val="pt-BR"/>
        </w:rPr>
        <w:t>Vozes do fim dos tempos</w:t>
      </w:r>
      <w:r w:rsidRPr="00D3009F">
        <w:rPr>
          <w:sz w:val="24"/>
          <w:szCs w:val="24"/>
          <w:lang w:val="pt-BR"/>
        </w:rPr>
        <w:t>: profecias em escrituras midiáticas. 2011. 431f. Tese (Doutorado em Linguística) – Centro de Ciências Humanas, Letras e Artes, Universidade Federal da Paraíba, João Pessoa, 2011.</w:t>
      </w:r>
    </w:p>
    <w:p w14:paraId="2D16F4FE" w14:textId="77777777" w:rsidR="002673A4" w:rsidRPr="00D3009F" w:rsidRDefault="002673A4" w:rsidP="00B77AC0">
      <w:pPr>
        <w:spacing w:after="240"/>
        <w:rPr>
          <w:sz w:val="24"/>
          <w:szCs w:val="24"/>
          <w:lang w:val="pt-BR"/>
        </w:rPr>
      </w:pPr>
      <w:r w:rsidRPr="00D3009F">
        <w:rPr>
          <w:sz w:val="24"/>
          <w:szCs w:val="24"/>
          <w:lang w:val="pt-BR"/>
        </w:rPr>
        <w:t xml:space="preserve">RODRIGUES, L. P. Folhetos de cordel no ensino de língua materna: aspectos culturais e formação docente. </w:t>
      </w:r>
      <w:r w:rsidRPr="00D3009F">
        <w:rPr>
          <w:b/>
          <w:bCs/>
          <w:sz w:val="24"/>
          <w:szCs w:val="24"/>
          <w:lang w:val="pt-BR"/>
        </w:rPr>
        <w:t>Revista do GELNE</w:t>
      </w:r>
      <w:r w:rsidRPr="00D3009F">
        <w:rPr>
          <w:sz w:val="24"/>
          <w:szCs w:val="24"/>
          <w:lang w:val="pt-BR"/>
        </w:rPr>
        <w:t>, v. 18, n. 2, p. 140-167. Natal, 2016.</w:t>
      </w:r>
    </w:p>
    <w:p w14:paraId="53B9961E" w14:textId="32C1C93E" w:rsidR="000B42EF" w:rsidRPr="00D3009F" w:rsidRDefault="000B42EF" w:rsidP="00B77AC0">
      <w:pPr>
        <w:spacing w:after="240"/>
        <w:rPr>
          <w:bCs/>
          <w:sz w:val="24"/>
          <w:szCs w:val="24"/>
          <w:lang w:val="pt-BR"/>
        </w:rPr>
      </w:pPr>
      <w:r w:rsidRPr="000B42EF">
        <w:rPr>
          <w:bCs/>
          <w:sz w:val="24"/>
          <w:szCs w:val="24"/>
          <w:lang w:val="pt-BR"/>
        </w:rPr>
        <w:t xml:space="preserve">RODRIGUES, L. P. O oral e o escrito em práticas e eventos de letramento. </w:t>
      </w:r>
      <w:r w:rsidRPr="000B42EF">
        <w:rPr>
          <w:bCs/>
          <w:i/>
          <w:iCs/>
          <w:sz w:val="24"/>
          <w:szCs w:val="24"/>
          <w:lang w:val="pt-BR"/>
        </w:rPr>
        <w:t>In</w:t>
      </w:r>
      <w:r w:rsidRPr="000B42EF">
        <w:rPr>
          <w:bCs/>
          <w:sz w:val="24"/>
          <w:szCs w:val="24"/>
          <w:lang w:val="pt-BR"/>
        </w:rPr>
        <w:t>: NORONHA, C. A.; SÁ JÚNIOR, L. A. de. (</w:t>
      </w:r>
      <w:proofErr w:type="spellStart"/>
      <w:r w:rsidRPr="000B42EF">
        <w:rPr>
          <w:bCs/>
          <w:sz w:val="24"/>
          <w:szCs w:val="24"/>
          <w:lang w:val="pt-BR"/>
        </w:rPr>
        <w:t>Orgs</w:t>
      </w:r>
      <w:proofErr w:type="spellEnd"/>
      <w:r w:rsidRPr="000B42EF">
        <w:rPr>
          <w:bCs/>
          <w:sz w:val="24"/>
          <w:szCs w:val="24"/>
          <w:lang w:val="pt-BR"/>
        </w:rPr>
        <w:t xml:space="preserve">.). </w:t>
      </w:r>
      <w:r w:rsidRPr="000B42EF">
        <w:rPr>
          <w:b/>
          <w:sz w:val="24"/>
          <w:szCs w:val="24"/>
          <w:lang w:val="pt-BR"/>
        </w:rPr>
        <w:t>Escola, ensino e Língua(gens)</w:t>
      </w:r>
      <w:r w:rsidRPr="000B42EF">
        <w:rPr>
          <w:bCs/>
          <w:sz w:val="24"/>
          <w:szCs w:val="24"/>
          <w:lang w:val="pt-BR"/>
        </w:rPr>
        <w:t>. Natal: EDUFRN, 2017.</w:t>
      </w:r>
    </w:p>
    <w:p w14:paraId="68E0826E" w14:textId="77777777" w:rsidR="002673A4" w:rsidRPr="00D3009F" w:rsidRDefault="002673A4" w:rsidP="00B77AC0">
      <w:pPr>
        <w:spacing w:after="240"/>
        <w:rPr>
          <w:sz w:val="24"/>
          <w:szCs w:val="24"/>
          <w:lang w:val="pt-BR"/>
        </w:rPr>
      </w:pPr>
      <w:r w:rsidRPr="00D3009F">
        <w:rPr>
          <w:sz w:val="24"/>
          <w:szCs w:val="24"/>
          <w:lang w:val="pt-BR"/>
        </w:rPr>
        <w:t xml:space="preserve">ZUMTHOR, P. </w:t>
      </w:r>
      <w:r w:rsidRPr="00D3009F">
        <w:rPr>
          <w:b/>
          <w:bCs/>
          <w:sz w:val="24"/>
          <w:szCs w:val="24"/>
          <w:lang w:val="pt-BR"/>
        </w:rPr>
        <w:t>A letra e a voz</w:t>
      </w:r>
      <w:r w:rsidRPr="00D3009F">
        <w:rPr>
          <w:sz w:val="24"/>
          <w:szCs w:val="24"/>
          <w:lang w:val="pt-BR"/>
        </w:rPr>
        <w:t>. São Paulo: Companhia das Letras, 1993.</w:t>
      </w:r>
    </w:p>
    <w:sectPr w:rsidR="002673A4" w:rsidRPr="00D3009F">
      <w:headerReference w:type="default" r:id="rId8"/>
      <w:footerReference w:type="default" r:id="rId9"/>
      <w:pgSz w:w="11910" w:h="16840"/>
      <w:pgMar w:top="391" w:right="1298" w:bottom="278" w:left="1599" w:header="159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499CD" w14:textId="77777777" w:rsidR="00994038" w:rsidRDefault="00994038">
      <w:r>
        <w:separator/>
      </w:r>
    </w:p>
  </w:endnote>
  <w:endnote w:type="continuationSeparator" w:id="0">
    <w:p w14:paraId="4FB3F9AD" w14:textId="77777777" w:rsidR="00994038" w:rsidRDefault="00994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23728" w14:textId="77777777" w:rsidR="000E0FAE" w:rsidRDefault="003E5F39">
    <w:pPr>
      <w:spacing w:before="96" w:line="183" w:lineRule="auto"/>
      <w:ind w:left="172" w:right="471"/>
      <w:jc w:val="center"/>
      <w:rPr>
        <w:sz w:val="16"/>
        <w:szCs w:val="16"/>
      </w:rPr>
    </w:pPr>
    <w:r>
      <w:rPr>
        <w:sz w:val="16"/>
        <w:szCs w:val="16"/>
      </w:rPr>
      <w:t>Anais do I Simpósio Internacional Práxis Itinerante e III Seminário Temático do Práxis Itinerante: Diversidades, Pluralidades e Perspectivas em Debate</w:t>
    </w:r>
  </w:p>
  <w:p w14:paraId="61E23729" w14:textId="77777777" w:rsidR="000E0FAE" w:rsidRDefault="003E5F39">
    <w:pPr>
      <w:spacing w:line="183" w:lineRule="auto"/>
      <w:ind w:left="172" w:right="179"/>
      <w:jc w:val="center"/>
      <w:rPr>
        <w:sz w:val="16"/>
        <w:szCs w:val="16"/>
      </w:rPr>
    </w:pPr>
    <w:r>
      <w:rPr>
        <w:sz w:val="16"/>
        <w:szCs w:val="16"/>
      </w:rPr>
      <w:t>20 a 22 de agosto de 2024, UEL – Paraná</w:t>
    </w:r>
  </w:p>
  <w:p w14:paraId="61E2372A" w14:textId="77777777" w:rsidR="000E0FAE" w:rsidRDefault="003E5F39">
    <w:pPr>
      <w:pBdr>
        <w:top w:val="nil"/>
        <w:left w:val="nil"/>
        <w:bottom w:val="nil"/>
        <w:right w:val="nil"/>
        <w:between w:val="nil"/>
      </w:pBdr>
      <w:spacing w:before="7"/>
      <w:rPr>
        <w:color w:val="000000"/>
        <w:sz w:val="15"/>
        <w:szCs w:val="15"/>
      </w:rPr>
    </w:pPr>
    <w:r>
      <w:rPr>
        <w:noProof/>
      </w:rPr>
      <w:drawing>
        <wp:anchor distT="0" distB="0" distL="0" distR="0" simplePos="0" relativeHeight="251659264" behindDoc="0" locked="0" layoutInCell="1" hidden="0" allowOverlap="1" wp14:anchorId="61E2372E" wp14:editId="61E2372F">
          <wp:simplePos x="0" y="0"/>
          <wp:positionH relativeFrom="column">
            <wp:posOffset>3628720</wp:posOffset>
          </wp:positionH>
          <wp:positionV relativeFrom="paragraph">
            <wp:posOffset>138430</wp:posOffset>
          </wp:positionV>
          <wp:extent cx="1223010" cy="528320"/>
          <wp:effectExtent l="0" t="0" r="0" b="0"/>
          <wp:wrapNone/>
          <wp:docPr id="1441755166" name="image3.png" descr="Uma imagem contendo placa, desenho, perto, ru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Uma imagem contendo placa, desenho, perto, rua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3010" cy="5283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hidden="0" allowOverlap="1" wp14:anchorId="61E23730" wp14:editId="61E23731">
          <wp:simplePos x="0" y="0"/>
          <wp:positionH relativeFrom="column">
            <wp:posOffset>-94589</wp:posOffset>
          </wp:positionH>
          <wp:positionV relativeFrom="paragraph">
            <wp:posOffset>150419</wp:posOffset>
          </wp:positionV>
          <wp:extent cx="1243330" cy="537210"/>
          <wp:effectExtent l="0" t="0" r="0" b="0"/>
          <wp:wrapTopAndBottom distT="0" distB="0"/>
          <wp:docPr id="1441755169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37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0" locked="0" layoutInCell="1" hidden="0" allowOverlap="1" wp14:anchorId="61E23732" wp14:editId="61E23733">
          <wp:simplePos x="0" y="0"/>
          <wp:positionH relativeFrom="column">
            <wp:posOffset>1319860</wp:posOffset>
          </wp:positionH>
          <wp:positionV relativeFrom="paragraph">
            <wp:posOffset>108585</wp:posOffset>
          </wp:positionV>
          <wp:extent cx="824865" cy="568960"/>
          <wp:effectExtent l="0" t="0" r="0" b="0"/>
          <wp:wrapNone/>
          <wp:docPr id="1441755165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4865" cy="568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61E23734" wp14:editId="61E23735">
          <wp:simplePos x="0" y="0"/>
          <wp:positionH relativeFrom="column">
            <wp:posOffset>2391740</wp:posOffset>
          </wp:positionH>
          <wp:positionV relativeFrom="paragraph">
            <wp:posOffset>85090</wp:posOffset>
          </wp:positionV>
          <wp:extent cx="982345" cy="629920"/>
          <wp:effectExtent l="0" t="0" r="0" b="0"/>
          <wp:wrapNone/>
          <wp:docPr id="144175516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2345" cy="629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61E23736" wp14:editId="61E23737">
          <wp:simplePos x="0" y="0"/>
          <wp:positionH relativeFrom="column">
            <wp:posOffset>5063490</wp:posOffset>
          </wp:positionH>
          <wp:positionV relativeFrom="paragraph">
            <wp:posOffset>71343</wp:posOffset>
          </wp:positionV>
          <wp:extent cx="692785" cy="692785"/>
          <wp:effectExtent l="0" t="0" r="0" b="0"/>
          <wp:wrapNone/>
          <wp:docPr id="144175517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2785" cy="6927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1E2372B" w14:textId="77777777" w:rsidR="000E0FAE" w:rsidRDefault="000E0F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64235" w14:textId="77777777" w:rsidR="00994038" w:rsidRDefault="00994038">
      <w:r>
        <w:separator/>
      </w:r>
    </w:p>
  </w:footnote>
  <w:footnote w:type="continuationSeparator" w:id="0">
    <w:p w14:paraId="643BC187" w14:textId="77777777" w:rsidR="00994038" w:rsidRDefault="00994038">
      <w:r>
        <w:continuationSeparator/>
      </w:r>
    </w:p>
  </w:footnote>
  <w:footnote w:id="1">
    <w:p w14:paraId="61E23738" w14:textId="726DF7FE" w:rsidR="000E0FAE" w:rsidRDefault="003E5F3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 w:rsidR="0003123F">
        <w:rPr>
          <w:color w:val="000000"/>
          <w:sz w:val="20"/>
          <w:szCs w:val="20"/>
        </w:rPr>
        <w:t>Mestre</w:t>
      </w:r>
      <w:r>
        <w:rPr>
          <w:color w:val="000000"/>
          <w:sz w:val="20"/>
          <w:szCs w:val="20"/>
        </w:rPr>
        <w:t xml:space="preserve">, </w:t>
      </w:r>
      <w:r w:rsidR="0015053D">
        <w:rPr>
          <w:color w:val="000000"/>
          <w:sz w:val="20"/>
          <w:szCs w:val="20"/>
        </w:rPr>
        <w:t>Universidade Estadual da Paraíba</w:t>
      </w:r>
      <w:r>
        <w:rPr>
          <w:color w:val="000000"/>
          <w:sz w:val="20"/>
          <w:szCs w:val="20"/>
        </w:rPr>
        <w:t>.</w:t>
      </w:r>
      <w:r w:rsidR="0015053D">
        <w:rPr>
          <w:color w:val="000000"/>
          <w:sz w:val="20"/>
          <w:szCs w:val="20"/>
        </w:rPr>
        <w:t xml:space="preserve"> E-mail: </w:t>
      </w:r>
      <w:hyperlink r:id="rId1" w:history="1">
        <w:r w:rsidR="0015053D" w:rsidRPr="00FC1881">
          <w:rPr>
            <w:rStyle w:val="Hyperlink"/>
            <w:sz w:val="20"/>
            <w:szCs w:val="20"/>
          </w:rPr>
          <w:t>elissandra.oliveira@aluno.uepb.edu.br</w:t>
        </w:r>
      </w:hyperlink>
    </w:p>
  </w:footnote>
  <w:footnote w:id="2">
    <w:p w14:paraId="61E23739" w14:textId="6E8D4A7A" w:rsidR="000E0FAE" w:rsidRDefault="003E5F39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 w:rsidR="0015053D">
        <w:rPr>
          <w:color w:val="000000"/>
          <w:sz w:val="20"/>
          <w:szCs w:val="20"/>
        </w:rPr>
        <w:t>Doutor</w:t>
      </w:r>
      <w:r>
        <w:rPr>
          <w:color w:val="000000"/>
          <w:sz w:val="20"/>
          <w:szCs w:val="20"/>
        </w:rPr>
        <w:t xml:space="preserve">, </w:t>
      </w:r>
      <w:r w:rsidR="00F82818">
        <w:rPr>
          <w:color w:val="000000"/>
          <w:sz w:val="20"/>
          <w:szCs w:val="20"/>
        </w:rPr>
        <w:t>Universidade Estadual da Paraíba</w:t>
      </w:r>
      <w:r w:rsidR="0030532C">
        <w:rPr>
          <w:color w:val="000000"/>
          <w:sz w:val="20"/>
          <w:szCs w:val="20"/>
        </w:rPr>
        <w:t xml:space="preserve">. E-mail: </w:t>
      </w:r>
      <w:hyperlink r:id="rId2" w:history="1">
        <w:r w:rsidR="00F82818" w:rsidRPr="00FC1881">
          <w:rPr>
            <w:rStyle w:val="Hyperlink"/>
            <w:sz w:val="20"/>
            <w:szCs w:val="20"/>
          </w:rPr>
          <w:t>linduartepr@gmail.com</w:t>
        </w:r>
      </w:hyperlink>
      <w:r>
        <w:rPr>
          <w:color w:val="000000"/>
          <w:sz w:val="20"/>
          <w:szCs w:val="20"/>
        </w:rPr>
        <w:t>.</w:t>
      </w:r>
    </w:p>
    <w:p w14:paraId="61E2373A" w14:textId="77777777" w:rsidR="000E0FAE" w:rsidRDefault="000E0FAE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23723" w14:textId="77777777" w:rsidR="000E0FAE" w:rsidRDefault="000E0F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61E23724" w14:textId="77777777" w:rsidR="000E0FAE" w:rsidRDefault="003E5F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1E2372C" wp14:editId="61E2372D">
          <wp:simplePos x="0" y="0"/>
          <wp:positionH relativeFrom="column">
            <wp:posOffset>2176462</wp:posOffset>
          </wp:positionH>
          <wp:positionV relativeFrom="paragraph">
            <wp:posOffset>8198</wp:posOffset>
          </wp:positionV>
          <wp:extent cx="1370330" cy="454025"/>
          <wp:effectExtent l="0" t="0" r="0" b="0"/>
          <wp:wrapSquare wrapText="bothSides" distT="0" distB="0" distL="114300" distR="114300"/>
          <wp:docPr id="144175516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0330" cy="454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1E23725" w14:textId="77777777" w:rsidR="000E0FAE" w:rsidRDefault="000E0F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61E23726" w14:textId="77777777" w:rsidR="000E0FAE" w:rsidRDefault="000E0F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61E23727" w14:textId="77777777" w:rsidR="000E0FAE" w:rsidRDefault="000E0F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626E6F"/>
    <w:multiLevelType w:val="multilevel"/>
    <w:tmpl w:val="C4C8C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F5F86"/>
    <w:multiLevelType w:val="hybridMultilevel"/>
    <w:tmpl w:val="070E1B1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63705">
    <w:abstractNumId w:val="0"/>
  </w:num>
  <w:num w:numId="2" w16cid:durableId="1980840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FAE"/>
    <w:rsid w:val="000033E1"/>
    <w:rsid w:val="00012E31"/>
    <w:rsid w:val="00014D91"/>
    <w:rsid w:val="0002333F"/>
    <w:rsid w:val="00030C7E"/>
    <w:rsid w:val="0003123F"/>
    <w:rsid w:val="00044C3B"/>
    <w:rsid w:val="0007369C"/>
    <w:rsid w:val="0007662A"/>
    <w:rsid w:val="000B42EF"/>
    <w:rsid w:val="000C0D00"/>
    <w:rsid w:val="000D35CD"/>
    <w:rsid w:val="000E0FAE"/>
    <w:rsid w:val="000F673F"/>
    <w:rsid w:val="001004C5"/>
    <w:rsid w:val="0015053D"/>
    <w:rsid w:val="001512C6"/>
    <w:rsid w:val="001B018F"/>
    <w:rsid w:val="001B7713"/>
    <w:rsid w:val="001D0677"/>
    <w:rsid w:val="001F0E33"/>
    <w:rsid w:val="0024425A"/>
    <w:rsid w:val="00262CB6"/>
    <w:rsid w:val="002673A4"/>
    <w:rsid w:val="0027304D"/>
    <w:rsid w:val="00291037"/>
    <w:rsid w:val="002F2732"/>
    <w:rsid w:val="0030532C"/>
    <w:rsid w:val="00311FCA"/>
    <w:rsid w:val="0037180F"/>
    <w:rsid w:val="00382635"/>
    <w:rsid w:val="003A2059"/>
    <w:rsid w:val="003E5F39"/>
    <w:rsid w:val="003E7679"/>
    <w:rsid w:val="0043383E"/>
    <w:rsid w:val="00440DFD"/>
    <w:rsid w:val="00441F89"/>
    <w:rsid w:val="00457CB3"/>
    <w:rsid w:val="00485817"/>
    <w:rsid w:val="004E0686"/>
    <w:rsid w:val="005109AB"/>
    <w:rsid w:val="00523D3C"/>
    <w:rsid w:val="00534B12"/>
    <w:rsid w:val="005447C2"/>
    <w:rsid w:val="00573A9B"/>
    <w:rsid w:val="00580CE6"/>
    <w:rsid w:val="00581400"/>
    <w:rsid w:val="005A6A57"/>
    <w:rsid w:val="005B1422"/>
    <w:rsid w:val="005C5909"/>
    <w:rsid w:val="005C5CFA"/>
    <w:rsid w:val="006565D3"/>
    <w:rsid w:val="00660E82"/>
    <w:rsid w:val="00670634"/>
    <w:rsid w:val="0067428C"/>
    <w:rsid w:val="00683889"/>
    <w:rsid w:val="00690475"/>
    <w:rsid w:val="006A7562"/>
    <w:rsid w:val="006E38CC"/>
    <w:rsid w:val="00700432"/>
    <w:rsid w:val="0071031B"/>
    <w:rsid w:val="0074045E"/>
    <w:rsid w:val="00741016"/>
    <w:rsid w:val="00743191"/>
    <w:rsid w:val="0077680E"/>
    <w:rsid w:val="00776CD1"/>
    <w:rsid w:val="007C16BC"/>
    <w:rsid w:val="007D1252"/>
    <w:rsid w:val="00804664"/>
    <w:rsid w:val="00814614"/>
    <w:rsid w:val="00831448"/>
    <w:rsid w:val="00835C4C"/>
    <w:rsid w:val="008470C4"/>
    <w:rsid w:val="008470E7"/>
    <w:rsid w:val="0086403F"/>
    <w:rsid w:val="008656B6"/>
    <w:rsid w:val="00885F89"/>
    <w:rsid w:val="00890C51"/>
    <w:rsid w:val="008A373C"/>
    <w:rsid w:val="008E1648"/>
    <w:rsid w:val="009064C4"/>
    <w:rsid w:val="0092005F"/>
    <w:rsid w:val="00946CDC"/>
    <w:rsid w:val="009470A8"/>
    <w:rsid w:val="00986F4D"/>
    <w:rsid w:val="009917C1"/>
    <w:rsid w:val="0099286A"/>
    <w:rsid w:val="00994038"/>
    <w:rsid w:val="00A173E5"/>
    <w:rsid w:val="00A1783A"/>
    <w:rsid w:val="00A17DEB"/>
    <w:rsid w:val="00A27F99"/>
    <w:rsid w:val="00A7059D"/>
    <w:rsid w:val="00A76BE3"/>
    <w:rsid w:val="00AB2DAE"/>
    <w:rsid w:val="00AD6EE8"/>
    <w:rsid w:val="00AF08C5"/>
    <w:rsid w:val="00AF5D78"/>
    <w:rsid w:val="00B07FFE"/>
    <w:rsid w:val="00B12C89"/>
    <w:rsid w:val="00B24633"/>
    <w:rsid w:val="00B24C89"/>
    <w:rsid w:val="00B30675"/>
    <w:rsid w:val="00B77AC0"/>
    <w:rsid w:val="00BA614F"/>
    <w:rsid w:val="00BB108C"/>
    <w:rsid w:val="00BC60BA"/>
    <w:rsid w:val="00C100A4"/>
    <w:rsid w:val="00C26E65"/>
    <w:rsid w:val="00C41926"/>
    <w:rsid w:val="00C55B31"/>
    <w:rsid w:val="00CB044F"/>
    <w:rsid w:val="00CE440F"/>
    <w:rsid w:val="00CF423D"/>
    <w:rsid w:val="00D13486"/>
    <w:rsid w:val="00D3009F"/>
    <w:rsid w:val="00D45F88"/>
    <w:rsid w:val="00D55457"/>
    <w:rsid w:val="00D66EC3"/>
    <w:rsid w:val="00D9167E"/>
    <w:rsid w:val="00DE3B03"/>
    <w:rsid w:val="00E22C3B"/>
    <w:rsid w:val="00EC2ACC"/>
    <w:rsid w:val="00F22F6F"/>
    <w:rsid w:val="00F56C2E"/>
    <w:rsid w:val="00F725E5"/>
    <w:rsid w:val="00F77FD3"/>
    <w:rsid w:val="00F82818"/>
    <w:rsid w:val="00FB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36F2"/>
  <w15:docId w15:val="{CF1EC827-6F03-41E8-9884-DCD4C31D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62C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49"/>
      <w:ind w:left="172" w:right="182"/>
      <w:jc w:val="center"/>
    </w:pPr>
    <w:rPr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E5E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5E6B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7E5E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5E6B"/>
    <w:rPr>
      <w:rFonts w:ascii="Arial" w:eastAsia="Arial" w:hAnsi="Arial" w:cs="Arial"/>
      <w:lang w:val="pt-PT"/>
    </w:rPr>
  </w:style>
  <w:style w:type="paragraph" w:styleId="NormalWeb">
    <w:name w:val="Normal (Web)"/>
    <w:basedOn w:val="Normal"/>
    <w:uiPriority w:val="99"/>
    <w:semiHidden/>
    <w:unhideWhenUsed/>
    <w:rsid w:val="00065B2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character" w:customStyle="1" w:styleId="apple-tab-span">
    <w:name w:val="apple-tab-span"/>
    <w:basedOn w:val="Fontepargpadro"/>
    <w:rsid w:val="00065B2B"/>
  </w:style>
  <w:style w:type="paragraph" w:customStyle="1" w:styleId="SubtituloProex">
    <w:name w:val="Subtitulo Proex"/>
    <w:basedOn w:val="Corpodetexto"/>
    <w:link w:val="SubtituloProexChar"/>
    <w:qFormat/>
    <w:rsid w:val="00762C13"/>
    <w:pPr>
      <w:spacing w:before="310" w:after="320" w:line="360" w:lineRule="auto"/>
      <w:jc w:val="center"/>
    </w:pPr>
    <w:rPr>
      <w:b/>
      <w:bCs/>
    </w:rPr>
  </w:style>
  <w:style w:type="character" w:customStyle="1" w:styleId="SubtituloProexChar">
    <w:name w:val="Subtitulo Proex Char"/>
    <w:basedOn w:val="Fontepargpadro"/>
    <w:link w:val="SubtituloProex"/>
    <w:rsid w:val="00762C13"/>
    <w:rPr>
      <w:rFonts w:ascii="Arial" w:eastAsia="Arial" w:hAnsi="Arial" w:cs="Arial"/>
      <w:b/>
      <w:bCs/>
      <w:sz w:val="24"/>
      <w:szCs w:val="24"/>
      <w:lang w:val="pt-PT"/>
    </w:rPr>
  </w:style>
  <w:style w:type="paragraph" w:customStyle="1" w:styleId="Informaes">
    <w:name w:val="Informações"/>
    <w:basedOn w:val="Normal"/>
    <w:link w:val="InformaesChar"/>
    <w:qFormat/>
    <w:rsid w:val="00762C13"/>
    <w:pPr>
      <w:widowControl/>
      <w:spacing w:after="160" w:line="360" w:lineRule="auto"/>
      <w:jc w:val="right"/>
    </w:pPr>
    <w:rPr>
      <w:rFonts w:eastAsiaTheme="minorHAnsi"/>
      <w:b/>
      <w:bCs/>
      <w:kern w:val="2"/>
      <w:sz w:val="24"/>
      <w:szCs w:val="24"/>
      <w:lang w:val="pt-BR"/>
    </w:rPr>
  </w:style>
  <w:style w:type="character" w:customStyle="1" w:styleId="InformaesChar">
    <w:name w:val="Informações Char"/>
    <w:basedOn w:val="Fontepargpadro"/>
    <w:link w:val="Informaes"/>
    <w:rsid w:val="00762C13"/>
    <w:rPr>
      <w:rFonts w:ascii="Arial" w:hAnsi="Arial" w:cs="Arial"/>
      <w:b/>
      <w:bCs/>
      <w:kern w:val="2"/>
      <w:sz w:val="24"/>
      <w:szCs w:val="24"/>
      <w:lang w:val="pt-BR"/>
    </w:rPr>
  </w:style>
  <w:style w:type="paragraph" w:customStyle="1" w:styleId="TituloProex">
    <w:name w:val="Titulo Proex"/>
    <w:basedOn w:val="Ttulo1"/>
    <w:link w:val="TituloProexChar"/>
    <w:qFormat/>
    <w:rsid w:val="00762C13"/>
    <w:pPr>
      <w:widowControl/>
      <w:spacing w:before="360" w:after="80" w:line="278" w:lineRule="auto"/>
      <w:jc w:val="center"/>
    </w:pPr>
    <w:rPr>
      <w:rFonts w:ascii="Arial" w:hAnsi="Arial" w:cs="Arial"/>
      <w:b/>
      <w:bCs/>
      <w:kern w:val="2"/>
      <w:sz w:val="24"/>
      <w:szCs w:val="24"/>
      <w:lang w:val="pt-BR"/>
    </w:rPr>
  </w:style>
  <w:style w:type="character" w:customStyle="1" w:styleId="TituloProexChar">
    <w:name w:val="Titulo Proex Char"/>
    <w:basedOn w:val="Ttulo1Char"/>
    <w:link w:val="TituloProex"/>
    <w:rsid w:val="00762C13"/>
    <w:rPr>
      <w:rFonts w:ascii="Arial" w:eastAsiaTheme="majorEastAsia" w:hAnsi="Arial" w:cs="Arial"/>
      <w:b/>
      <w:bCs/>
      <w:color w:val="365F91" w:themeColor="accent1" w:themeShade="BF"/>
      <w:kern w:val="2"/>
      <w:sz w:val="24"/>
      <w:szCs w:val="24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762C1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/>
    </w:rPr>
  </w:style>
  <w:style w:type="paragraph" w:styleId="Legenda">
    <w:name w:val="caption"/>
    <w:basedOn w:val="Normal"/>
    <w:next w:val="Normal"/>
    <w:qFormat/>
    <w:rsid w:val="00382672"/>
    <w:pPr>
      <w:widowControl/>
    </w:pPr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Hyperlink">
    <w:name w:val="Hyperlink"/>
    <w:semiHidden/>
    <w:rsid w:val="00382672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82672"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82672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uiPriority w:val="99"/>
    <w:semiHidden/>
    <w:unhideWhenUsed/>
    <w:rsid w:val="00382672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rsid w:val="00AD6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150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linduartepr@gmail.com" TargetMode="External"/><Relationship Id="rId1" Type="http://schemas.openxmlformats.org/officeDocument/2006/relationships/hyperlink" Target="mailto:elissandra.oliveira@aluno.ue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pYU18S8nhyucS7MKtuxWf1S1pQ==">CgMxLjAyCGguZ2pkZ3hzOAByITFDN2Y0eVNGcjYydmRLajdCWVppc29nNmNxaVAxZVN1OA==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Linduarte Rodrigues</cp:lastModifiedBy>
  <cp:revision>2</cp:revision>
  <dcterms:created xsi:type="dcterms:W3CDTF">2024-07-23T14:01:00Z</dcterms:created>
  <dcterms:modified xsi:type="dcterms:W3CDTF">2024-07-23T14:01:00Z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2023-09-12T00:00:00Z</vt:lpwstr>
  </property>
  <property fmtid="{D5CDD505-2E9C-101B-9397-08002B2CF9AE}" pid="3" name="Creator">
    <vt:lpwstr>Microsoft® Word for Microsoft 365</vt:lpwstr>
  </property>
  <property fmtid="{D5CDD505-2E9C-101B-9397-08002B2CF9AE}" pid="4" name="LastSaved">
    <vt:lpwstr>2023-09-12T00:00:00Z</vt:lpwstr>
  </property>
</Properties>
</file>